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2805A" w14:textId="77777777" w:rsidR="002A049C" w:rsidRPr="00C570F3" w:rsidRDefault="002A049C" w:rsidP="00394DB0">
      <w:pPr>
        <w:spacing w:after="0" w:line="240" w:lineRule="auto"/>
        <w:jc w:val="center"/>
        <w:rPr>
          <w:sz w:val="24"/>
          <w:szCs w:val="24"/>
          <w:u w:val="single"/>
        </w:rPr>
      </w:pPr>
      <w:r w:rsidRPr="00C570F3">
        <w:rPr>
          <w:sz w:val="24"/>
          <w:szCs w:val="24"/>
          <w:u w:val="single"/>
        </w:rPr>
        <w:t>PROGRAMA</w:t>
      </w:r>
    </w:p>
    <w:p w14:paraId="2EF2F34A" w14:textId="77777777" w:rsidR="002A049C" w:rsidRPr="00C570F3" w:rsidRDefault="002A049C" w:rsidP="00394DB0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C570F3">
        <w:rPr>
          <w:b/>
          <w:bCs/>
          <w:sz w:val="24"/>
          <w:szCs w:val="24"/>
        </w:rPr>
        <w:t>MEDICINA DE PRECISION EN TUMORES UROLOGICOS</w:t>
      </w:r>
    </w:p>
    <w:p w14:paraId="06CDCF74" w14:textId="5AB8DAAA" w:rsidR="002A049C" w:rsidRDefault="002A049C" w:rsidP="00394DB0">
      <w:pPr>
        <w:spacing w:after="0" w:line="240" w:lineRule="auto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13 de junio de</w:t>
      </w:r>
      <w:r w:rsidRPr="00C570F3">
        <w:rPr>
          <w:sz w:val="24"/>
          <w:szCs w:val="24"/>
          <w:u w:val="single"/>
        </w:rPr>
        <w:t xml:space="preserve"> 2026</w:t>
      </w:r>
      <w:r w:rsidR="000D62EE">
        <w:rPr>
          <w:sz w:val="24"/>
          <w:szCs w:val="24"/>
          <w:u w:val="single"/>
        </w:rPr>
        <w:t>, 11:00 hr– 14:00 hr</w:t>
      </w:r>
    </w:p>
    <w:p w14:paraId="1A5F7FC7" w14:textId="77777777" w:rsidR="00BC3F5F" w:rsidRDefault="00BC3F5F" w:rsidP="00BC3F5F">
      <w:pPr>
        <w:rPr>
          <w:sz w:val="24"/>
          <w:szCs w:val="24"/>
          <w:u w:val="single"/>
        </w:rPr>
      </w:pPr>
      <w:r w:rsidRPr="00BC3F5F">
        <w:rPr>
          <w:sz w:val="24"/>
          <w:szCs w:val="24"/>
          <w:u w:val="single"/>
        </w:rPr>
        <w:t>Reunión híbrida</w:t>
      </w:r>
      <w:r>
        <w:rPr>
          <w:sz w:val="24"/>
          <w:szCs w:val="24"/>
          <w:u w:val="single"/>
        </w:rPr>
        <w:t>:</w:t>
      </w:r>
    </w:p>
    <w:p w14:paraId="71FAA187" w14:textId="2F5D0E46" w:rsidR="00BC3F5F" w:rsidRPr="00BC3F5F" w:rsidRDefault="00BC3F5F" w:rsidP="00BC3F5F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BC3F5F">
        <w:rPr>
          <w:sz w:val="24"/>
          <w:szCs w:val="24"/>
        </w:rPr>
        <w:t>Presencial en la sede de la Asociación Española de Urología</w:t>
      </w:r>
      <w:r>
        <w:rPr>
          <w:sz w:val="24"/>
          <w:szCs w:val="24"/>
        </w:rPr>
        <w:t xml:space="preserve"> (</w:t>
      </w:r>
      <w:r w:rsidRPr="00BC3F5F">
        <w:rPr>
          <w:sz w:val="24"/>
          <w:szCs w:val="24"/>
        </w:rPr>
        <w:t xml:space="preserve">C/Valenzuela nº6 </w:t>
      </w:r>
      <w:r>
        <w:rPr>
          <w:sz w:val="24"/>
          <w:szCs w:val="24"/>
        </w:rPr>
        <w:t>1</w:t>
      </w:r>
      <w:r w:rsidRPr="00BC3F5F">
        <w:rPr>
          <w:sz w:val="24"/>
          <w:szCs w:val="24"/>
        </w:rPr>
        <w:t>ºdcha</w:t>
      </w:r>
      <w:r>
        <w:rPr>
          <w:sz w:val="24"/>
          <w:szCs w:val="24"/>
        </w:rPr>
        <w:t xml:space="preserve">, </w:t>
      </w:r>
      <w:r w:rsidRPr="00BC3F5F">
        <w:rPr>
          <w:sz w:val="24"/>
          <w:szCs w:val="24"/>
        </w:rPr>
        <w:t xml:space="preserve">28014 </w:t>
      </w:r>
      <w:r>
        <w:rPr>
          <w:sz w:val="24"/>
          <w:szCs w:val="24"/>
        </w:rPr>
        <w:t>–</w:t>
      </w:r>
      <w:r w:rsidRPr="00BC3F5F">
        <w:rPr>
          <w:sz w:val="24"/>
          <w:szCs w:val="24"/>
        </w:rPr>
        <w:t xml:space="preserve"> Madrid</w:t>
      </w:r>
      <w:r>
        <w:rPr>
          <w:sz w:val="24"/>
          <w:szCs w:val="24"/>
        </w:rPr>
        <w:t>)</w:t>
      </w:r>
    </w:p>
    <w:p w14:paraId="7A2F8786" w14:textId="0AAFB94A" w:rsidR="00BC3F5F" w:rsidRPr="00BC3F5F" w:rsidRDefault="00BC3F5F" w:rsidP="00BC3F5F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BC3F5F">
        <w:rPr>
          <w:sz w:val="24"/>
          <w:szCs w:val="24"/>
        </w:rPr>
        <w:t>Virtual a través de Zoom</w:t>
      </w:r>
    </w:p>
    <w:p w14:paraId="263EAB36" w14:textId="77777777" w:rsidR="002A049C" w:rsidRPr="00317CEE" w:rsidRDefault="002A049C" w:rsidP="00394DB0">
      <w:pPr>
        <w:spacing w:after="0"/>
        <w:rPr>
          <w:b/>
          <w:bCs/>
          <w:sz w:val="24"/>
          <w:szCs w:val="24"/>
        </w:rPr>
      </w:pPr>
      <w:r w:rsidRPr="00317CEE">
        <w:rPr>
          <w:b/>
          <w:bCs/>
          <w:sz w:val="24"/>
          <w:szCs w:val="24"/>
        </w:rPr>
        <w:t>BIENVENIDA Y PRESENTACIÓN DE COORDINADORES:</w:t>
      </w:r>
    </w:p>
    <w:p w14:paraId="4D3AFA6D" w14:textId="0FB7693D" w:rsidR="002A049C" w:rsidRDefault="002A049C" w:rsidP="00394DB0">
      <w:pPr>
        <w:spacing w:after="0"/>
        <w:rPr>
          <w:sz w:val="24"/>
          <w:szCs w:val="24"/>
        </w:rPr>
      </w:pPr>
      <w:r>
        <w:rPr>
          <w:sz w:val="24"/>
          <w:szCs w:val="24"/>
        </w:rPr>
        <w:t>Dra. Carmen González Enguita (</w:t>
      </w:r>
      <w:proofErr w:type="gramStart"/>
      <w:r>
        <w:rPr>
          <w:sz w:val="24"/>
          <w:szCs w:val="24"/>
        </w:rPr>
        <w:t>Presidenta</w:t>
      </w:r>
      <w:proofErr w:type="gramEnd"/>
      <w:r>
        <w:rPr>
          <w:sz w:val="24"/>
          <w:szCs w:val="24"/>
        </w:rPr>
        <w:t xml:space="preserve"> AEU/FIU)</w:t>
      </w:r>
    </w:p>
    <w:p w14:paraId="6AA61032" w14:textId="77777777" w:rsidR="002A049C" w:rsidRDefault="002A049C" w:rsidP="00394DB0">
      <w:pPr>
        <w:spacing w:after="0"/>
        <w:rPr>
          <w:sz w:val="24"/>
          <w:szCs w:val="24"/>
        </w:rPr>
      </w:pPr>
      <w:r>
        <w:rPr>
          <w:sz w:val="24"/>
          <w:szCs w:val="24"/>
        </w:rPr>
        <w:t>Dr. José Luis Álvarez-Ossorio (</w:t>
      </w:r>
      <w:proofErr w:type="gramStart"/>
      <w:r>
        <w:rPr>
          <w:sz w:val="24"/>
          <w:szCs w:val="24"/>
        </w:rPr>
        <w:t>Director</w:t>
      </w:r>
      <w:proofErr w:type="gramEnd"/>
      <w:r>
        <w:rPr>
          <w:sz w:val="24"/>
          <w:szCs w:val="24"/>
        </w:rPr>
        <w:t xml:space="preserve"> Patronato Rector FIU)</w:t>
      </w:r>
    </w:p>
    <w:p w14:paraId="7FC83DE1" w14:textId="77777777" w:rsidR="002A049C" w:rsidRDefault="002A049C" w:rsidP="00394DB0">
      <w:pPr>
        <w:spacing w:after="0"/>
        <w:rPr>
          <w:sz w:val="24"/>
          <w:szCs w:val="24"/>
        </w:rPr>
      </w:pPr>
      <w:r>
        <w:rPr>
          <w:sz w:val="24"/>
          <w:szCs w:val="24"/>
        </w:rPr>
        <w:t>Dr. Luis Martínez-Piñeiro (Coordinador Grupo CUETO)</w:t>
      </w:r>
    </w:p>
    <w:p w14:paraId="3FFADA46" w14:textId="77777777" w:rsidR="002A049C" w:rsidRPr="00892224" w:rsidRDefault="002A049C" w:rsidP="00394DB0">
      <w:pPr>
        <w:spacing w:after="0"/>
        <w:rPr>
          <w:sz w:val="24"/>
          <w:szCs w:val="24"/>
        </w:rPr>
      </w:pPr>
      <w:r>
        <w:rPr>
          <w:sz w:val="24"/>
          <w:szCs w:val="24"/>
        </w:rPr>
        <w:t>Dr. José Manuel Cózar (Tesorero Grupo CUETO)</w:t>
      </w:r>
    </w:p>
    <w:p w14:paraId="15947AE3" w14:textId="77777777" w:rsidR="002A049C" w:rsidRDefault="002A049C" w:rsidP="002A049C"/>
    <w:p w14:paraId="7C3B0691" w14:textId="77777777" w:rsidR="002A049C" w:rsidRPr="00317CEE" w:rsidRDefault="002A049C" w:rsidP="002A049C">
      <w:pPr>
        <w:rPr>
          <w:b/>
          <w:bCs/>
        </w:rPr>
      </w:pPr>
      <w:r w:rsidRPr="00317CEE">
        <w:rPr>
          <w:b/>
          <w:bCs/>
        </w:rPr>
        <w:t>MESA REDONDA: MEDICINA PERSONALIZDA EN CANCER DE VEJIGA</w:t>
      </w:r>
    </w:p>
    <w:p w14:paraId="7F77DA0A" w14:textId="77777777" w:rsidR="002A049C" w:rsidRDefault="002A049C" w:rsidP="002A049C">
      <w:r>
        <w:t>Tema: Momento Actual. Futuro. Novedades científicas en medicina personalizada presentados en AUA, ASCO-GU y ASCO 2026</w:t>
      </w:r>
    </w:p>
    <w:p w14:paraId="33F4AB18" w14:textId="77777777" w:rsidR="002A049C" w:rsidRDefault="002A049C" w:rsidP="002A049C">
      <w:r>
        <w:t>Moderador: Dr. Joan Palou</w:t>
      </w:r>
    </w:p>
    <w:p w14:paraId="4C547C21" w14:textId="77777777" w:rsidR="002A049C" w:rsidRDefault="002A049C" w:rsidP="002A049C">
      <w:r>
        <w:t>Ponentes: Dr. Óscar Rodriguiez Faba, Dr. Féliz Guerrero, Dr. Daniel Subiela, Dr. Mario Álvarez-Maestro</w:t>
      </w:r>
    </w:p>
    <w:p w14:paraId="602AD19B" w14:textId="77777777" w:rsidR="002A049C" w:rsidRDefault="002A049C" w:rsidP="002A049C"/>
    <w:p w14:paraId="65B81C6B" w14:textId="77777777" w:rsidR="002A049C" w:rsidRPr="00317CEE" w:rsidRDefault="002A049C" w:rsidP="002A049C">
      <w:pPr>
        <w:rPr>
          <w:b/>
          <w:bCs/>
        </w:rPr>
      </w:pPr>
      <w:r w:rsidRPr="00317CEE">
        <w:rPr>
          <w:b/>
          <w:bCs/>
        </w:rPr>
        <w:t xml:space="preserve">MESA REDONDA: MEDICINA PERSONALIZDA EN CANCER DE </w:t>
      </w:r>
      <w:r>
        <w:rPr>
          <w:b/>
          <w:bCs/>
        </w:rPr>
        <w:t>PRÓSTATA</w:t>
      </w:r>
    </w:p>
    <w:p w14:paraId="63273166" w14:textId="77777777" w:rsidR="002A049C" w:rsidRDefault="002A049C" w:rsidP="002A049C">
      <w:r>
        <w:t>Tema: Momento Actual. Futuro. Novedades científicas en medicina personalizada presentados en AUA, ASCO-GU y ASCO 2026</w:t>
      </w:r>
    </w:p>
    <w:p w14:paraId="719F11E9" w14:textId="77777777" w:rsidR="002A049C" w:rsidRDefault="002A049C" w:rsidP="002A049C">
      <w:r>
        <w:t>Moderador: Dr. Daniel Pérez Fentes</w:t>
      </w:r>
    </w:p>
    <w:p w14:paraId="7E7EFB25" w14:textId="77777777" w:rsidR="002A049C" w:rsidRDefault="002A049C" w:rsidP="002A049C">
      <w:r>
        <w:t>Ponentes: Dr. Juan Gómez Rivas, Dr. Miguel Rodrigo, Dr. José Manuel Cózar, Dr. Antoni Vilaseca</w:t>
      </w:r>
    </w:p>
    <w:p w14:paraId="6875C309" w14:textId="77777777" w:rsidR="002A049C" w:rsidRDefault="002A049C" w:rsidP="002A049C"/>
    <w:p w14:paraId="7DFC1D0C" w14:textId="77777777" w:rsidR="002A049C" w:rsidRPr="00317CEE" w:rsidRDefault="002A049C" w:rsidP="002A049C">
      <w:pPr>
        <w:rPr>
          <w:b/>
          <w:bCs/>
        </w:rPr>
      </w:pPr>
      <w:r w:rsidRPr="00317CEE">
        <w:rPr>
          <w:b/>
          <w:bCs/>
        </w:rPr>
        <w:t xml:space="preserve">MESA REDONDA: </w:t>
      </w:r>
      <w:r>
        <w:rPr>
          <w:b/>
          <w:bCs/>
        </w:rPr>
        <w:t>LA EVALUACIÓN GENÉTICA COMO HERRAMIENTA HACIA LA PERSONALIZACIÓN</w:t>
      </w:r>
    </w:p>
    <w:p w14:paraId="4BF3496C" w14:textId="77777777" w:rsidR="002A049C" w:rsidRDefault="002A049C" w:rsidP="002A049C">
      <w:r>
        <w:t>Tema: Situación actual en distintas regiones. Retos en la implementación. Papel de la Urología.</w:t>
      </w:r>
    </w:p>
    <w:p w14:paraId="4F549C02" w14:textId="77777777" w:rsidR="002A049C" w:rsidRDefault="002A049C" w:rsidP="002A049C">
      <w:r>
        <w:t>Moderador: Dra. Carmen González Enguita, Dr. Luis Martínez-Piñeiro</w:t>
      </w:r>
    </w:p>
    <w:p w14:paraId="417EB3D7" w14:textId="77777777" w:rsidR="00394DB0" w:rsidRDefault="002A049C" w:rsidP="002A049C">
      <w:r>
        <w:t>Ponentes: Dr. José Luis Álvarez-Ossorio, Dr. Tomás Fernández Aparicio, Dr. Jesús Mari Fernández</w:t>
      </w:r>
    </w:p>
    <w:p w14:paraId="3B0C6BC0" w14:textId="77777777" w:rsidR="00394DB0" w:rsidRDefault="00394DB0" w:rsidP="002A049C"/>
    <w:p w14:paraId="4DFA2284" w14:textId="1604640B" w:rsidR="008B24AF" w:rsidRDefault="002A049C" w:rsidP="002A049C">
      <w:pPr>
        <w:rPr>
          <w:rFonts w:ascii="Segoe UI" w:hAnsi="Segoe UI" w:cs="Segoe UI"/>
        </w:rPr>
      </w:pPr>
      <w:r w:rsidRPr="00250A05">
        <w:rPr>
          <w:b/>
          <w:bCs/>
        </w:rPr>
        <w:t>CONCLUSIONES Y CIERR</w:t>
      </w:r>
      <w:r>
        <w:rPr>
          <w:b/>
          <w:bCs/>
        </w:rPr>
        <w:t>E</w:t>
      </w:r>
    </w:p>
    <w:sectPr w:rsidR="008B24AF" w:rsidSect="00394DB0">
      <w:headerReference w:type="default" r:id="rId7"/>
      <w:footerReference w:type="default" r:id="rId8"/>
      <w:pgSz w:w="11906" w:h="16838"/>
      <w:pgMar w:top="567" w:right="1701" w:bottom="22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D95D5" w14:textId="77777777" w:rsidR="00E3606D" w:rsidRDefault="00E3606D" w:rsidP="00E3606D">
      <w:pPr>
        <w:spacing w:after="0" w:line="240" w:lineRule="auto"/>
      </w:pPr>
      <w:r>
        <w:separator/>
      </w:r>
    </w:p>
  </w:endnote>
  <w:endnote w:type="continuationSeparator" w:id="0">
    <w:p w14:paraId="3A870A20" w14:textId="77777777" w:rsidR="00E3606D" w:rsidRDefault="00E3606D" w:rsidP="00E36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1327B" w14:textId="3764648D" w:rsidR="00BF615D" w:rsidRDefault="00BF615D">
    <w:pPr>
      <w:pStyle w:val="Piedepgin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1725462" wp14:editId="4926DBF3">
          <wp:simplePos x="0" y="0"/>
          <wp:positionH relativeFrom="margin">
            <wp:posOffset>-758266</wp:posOffset>
          </wp:positionH>
          <wp:positionV relativeFrom="paragraph">
            <wp:posOffset>-110238</wp:posOffset>
          </wp:positionV>
          <wp:extent cx="7068820" cy="600573"/>
          <wp:effectExtent l="0" t="0" r="0" b="9525"/>
          <wp:wrapNone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eAEU-FI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8820" cy="6005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556F7" w14:textId="77777777" w:rsidR="00E3606D" w:rsidRDefault="00E3606D" w:rsidP="00E3606D">
      <w:pPr>
        <w:spacing w:after="0" w:line="240" w:lineRule="auto"/>
      </w:pPr>
      <w:r>
        <w:separator/>
      </w:r>
    </w:p>
  </w:footnote>
  <w:footnote w:type="continuationSeparator" w:id="0">
    <w:p w14:paraId="1A1C728B" w14:textId="77777777" w:rsidR="00E3606D" w:rsidRDefault="00E3606D" w:rsidP="00E360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90B16" w14:textId="6E93ECB9" w:rsidR="00E3606D" w:rsidRDefault="00A9002F" w:rsidP="00E3606D">
    <w:pPr>
      <w:pStyle w:val="Encabezado"/>
      <w:tabs>
        <w:tab w:val="left" w:pos="2552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3BED751C" wp14:editId="69F0AC24">
          <wp:simplePos x="0" y="0"/>
          <wp:positionH relativeFrom="page">
            <wp:posOffset>1419225</wp:posOffset>
          </wp:positionH>
          <wp:positionV relativeFrom="paragraph">
            <wp:posOffset>-431165</wp:posOffset>
          </wp:positionV>
          <wp:extent cx="6362700" cy="1236501"/>
          <wp:effectExtent l="0" t="0" r="0" b="1905"/>
          <wp:wrapNone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ceraAEU-FI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2700" cy="12365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5566F"/>
    <w:multiLevelType w:val="hybridMultilevel"/>
    <w:tmpl w:val="CC6E4A78"/>
    <w:lvl w:ilvl="0" w:tplc="944247E6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741706"/>
    <w:multiLevelType w:val="hybridMultilevel"/>
    <w:tmpl w:val="E350F6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16715666">
    <w:abstractNumId w:val="1"/>
  </w:num>
  <w:num w:numId="2" w16cid:durableId="492794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801"/>
    <w:rsid w:val="000B4FDC"/>
    <w:rsid w:val="000D62EE"/>
    <w:rsid w:val="00125A37"/>
    <w:rsid w:val="002203D8"/>
    <w:rsid w:val="002A049C"/>
    <w:rsid w:val="00312BD8"/>
    <w:rsid w:val="00394DB0"/>
    <w:rsid w:val="004B4041"/>
    <w:rsid w:val="00615617"/>
    <w:rsid w:val="006F40F1"/>
    <w:rsid w:val="00793801"/>
    <w:rsid w:val="008B24AF"/>
    <w:rsid w:val="00921B86"/>
    <w:rsid w:val="009A30C7"/>
    <w:rsid w:val="00A865F6"/>
    <w:rsid w:val="00A9002F"/>
    <w:rsid w:val="00AF6D25"/>
    <w:rsid w:val="00B209BC"/>
    <w:rsid w:val="00B92A80"/>
    <w:rsid w:val="00BC3F5F"/>
    <w:rsid w:val="00BF615D"/>
    <w:rsid w:val="00C048AB"/>
    <w:rsid w:val="00D10418"/>
    <w:rsid w:val="00D63DF3"/>
    <w:rsid w:val="00DC2B9B"/>
    <w:rsid w:val="00E33A13"/>
    <w:rsid w:val="00E3606D"/>
    <w:rsid w:val="00ED0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3A20157"/>
  <w15:chartTrackingRefBased/>
  <w15:docId w15:val="{4CF09728-AA37-4318-BB31-A97436C82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A3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606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E3606D"/>
  </w:style>
  <w:style w:type="paragraph" w:styleId="Piedepgina">
    <w:name w:val="footer"/>
    <w:basedOn w:val="Normal"/>
    <w:link w:val="PiedepginaCar"/>
    <w:uiPriority w:val="99"/>
    <w:unhideWhenUsed/>
    <w:rsid w:val="00E3606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3606D"/>
  </w:style>
  <w:style w:type="paragraph" w:styleId="Prrafodelista">
    <w:name w:val="List Paragraph"/>
    <w:basedOn w:val="Normal"/>
    <w:uiPriority w:val="34"/>
    <w:qFormat/>
    <w:rsid w:val="00BC3F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225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Espárrago González</dc:creator>
  <cp:keywords/>
  <dc:description/>
  <cp:lastModifiedBy>Loreto</cp:lastModifiedBy>
  <cp:revision>4</cp:revision>
  <cp:lastPrinted>2026-06-02T10:10:00Z</cp:lastPrinted>
  <dcterms:created xsi:type="dcterms:W3CDTF">2026-06-01T11:00:00Z</dcterms:created>
  <dcterms:modified xsi:type="dcterms:W3CDTF">2026-06-02T10:10:00Z</dcterms:modified>
</cp:coreProperties>
</file>